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F0085" w14:textId="77777777" w:rsidR="00411B19" w:rsidRDefault="000614D1">
      <w:pPr>
        <w:pStyle w:val="a3"/>
        <w:spacing w:before="74" w:line="301" w:lineRule="exact"/>
        <w:ind w:left="425" w:right="490"/>
        <w:jc w:val="center"/>
      </w:pPr>
      <w:r>
        <w:rPr>
          <w:color w:val="0A0A0A"/>
        </w:rPr>
        <w:t>Сведения</w:t>
      </w:r>
    </w:p>
    <w:p w14:paraId="5B33BE90" w14:textId="3D6B1935" w:rsidR="00411B19" w:rsidRDefault="000614D1">
      <w:pPr>
        <w:pStyle w:val="a3"/>
        <w:tabs>
          <w:tab w:val="left" w:pos="5592"/>
        </w:tabs>
        <w:spacing w:before="1" w:line="235" w:lineRule="auto"/>
        <w:ind w:left="425" w:right="497"/>
        <w:jc w:val="center"/>
      </w:pPr>
      <w:r>
        <w:rPr>
          <w:color w:val="0F0F0F"/>
        </w:rPr>
        <w:t>o</w:t>
      </w:r>
      <w:r>
        <w:rPr>
          <w:color w:val="0F0F0F"/>
          <w:spacing w:val="-12"/>
        </w:rPr>
        <w:t xml:space="preserve"> </w:t>
      </w:r>
      <w:r>
        <w:t>ч</w:t>
      </w:r>
      <w:r w:rsidR="00EC1129">
        <w:t>и</w:t>
      </w:r>
      <w:r>
        <w:t>сленности</w:t>
      </w:r>
      <w:r>
        <w:rPr>
          <w:spacing w:val="11"/>
        </w:rPr>
        <w:t xml:space="preserve"> </w:t>
      </w:r>
      <w:r>
        <w:t>мун</w:t>
      </w:r>
      <w:r w:rsidR="00EC1129">
        <w:t>и</w:t>
      </w:r>
      <w:r>
        <w:t>ципальных</w:t>
      </w:r>
      <w:r>
        <w:rPr>
          <w:spacing w:val="13"/>
        </w:rPr>
        <w:t xml:space="preserve"> </w:t>
      </w:r>
      <w:r>
        <w:t>служащих</w:t>
      </w:r>
      <w:r>
        <w:tab/>
      </w:r>
      <w:r>
        <w:rPr>
          <w:spacing w:val="-1"/>
        </w:rPr>
        <w:t>Адм</w:t>
      </w:r>
      <w:r w:rsidR="00EC1129">
        <w:rPr>
          <w:spacing w:val="-1"/>
        </w:rPr>
        <w:t>и</w:t>
      </w:r>
      <w:r>
        <w:rPr>
          <w:spacing w:val="-1"/>
        </w:rPr>
        <w:t>н</w:t>
      </w:r>
      <w:r w:rsidR="00EC1129">
        <w:rPr>
          <w:spacing w:val="-1"/>
        </w:rPr>
        <w:t>и</w:t>
      </w:r>
      <w:r>
        <w:rPr>
          <w:spacing w:val="-1"/>
        </w:rPr>
        <w:t>страци</w:t>
      </w:r>
      <w:r w:rsidR="00EC1129">
        <w:rPr>
          <w:spacing w:val="-1"/>
        </w:rPr>
        <w:t>и</w:t>
      </w:r>
      <w:r>
        <w:rPr>
          <w:spacing w:val="-1"/>
        </w:rPr>
        <w:t xml:space="preserve"> </w:t>
      </w:r>
      <w:proofErr w:type="spellStart"/>
      <w:r w:rsidR="00EC1129">
        <w:t>Кипешинского</w:t>
      </w:r>
      <w:proofErr w:type="spellEnd"/>
      <w:r w:rsidR="00EC1129">
        <w:t xml:space="preserve"> </w:t>
      </w:r>
      <w:r>
        <w:rPr>
          <w:spacing w:val="-54"/>
        </w:rPr>
        <w:t xml:space="preserve"> </w:t>
      </w:r>
      <w:r>
        <w:t>сельсовета</w:t>
      </w:r>
      <w:r>
        <w:rPr>
          <w:spacing w:val="9"/>
        </w:rPr>
        <w:t xml:space="preserve"> </w:t>
      </w:r>
      <w:r>
        <w:t>Троицкого</w:t>
      </w:r>
      <w:r>
        <w:rPr>
          <w:spacing w:val="15"/>
        </w:rPr>
        <w:t xml:space="preserve"> </w:t>
      </w:r>
      <w:r>
        <w:t>района</w:t>
      </w:r>
      <w:r>
        <w:rPr>
          <w:spacing w:val="10"/>
        </w:rPr>
        <w:t xml:space="preserve"> </w:t>
      </w:r>
      <w:r>
        <w:t>Алтайс</w:t>
      </w:r>
      <w:r w:rsidR="00EC1129">
        <w:t>к</w:t>
      </w:r>
      <w:r>
        <w:t>ого</w:t>
      </w:r>
      <w:r>
        <w:rPr>
          <w:spacing w:val="8"/>
        </w:rPr>
        <w:t xml:space="preserve"> </w:t>
      </w:r>
      <w:r>
        <w:t>края</w:t>
      </w:r>
      <w:r>
        <w:rPr>
          <w:spacing w:val="-6"/>
        </w:rPr>
        <w:t xml:space="preserve"> </w:t>
      </w:r>
      <w:r w:rsidR="00EC1129">
        <w:t xml:space="preserve">и </w:t>
      </w:r>
      <w:r>
        <w:t>факт</w:t>
      </w:r>
      <w:r w:rsidR="00EC1129">
        <w:t>и</w:t>
      </w:r>
      <w:r>
        <w:t>ческ</w:t>
      </w:r>
      <w:r w:rsidR="00EC1129">
        <w:t>и</w:t>
      </w:r>
      <w:r>
        <w:t>х</w:t>
      </w:r>
      <w:r>
        <w:rPr>
          <w:spacing w:val="15"/>
        </w:rPr>
        <w:t xml:space="preserve"> </w:t>
      </w:r>
      <w:r>
        <w:t>расходах</w:t>
      </w:r>
      <w:r>
        <w:rPr>
          <w:spacing w:val="6"/>
        </w:rPr>
        <w:t xml:space="preserve"> </w:t>
      </w:r>
      <w:r>
        <w:t>на</w:t>
      </w:r>
      <w:r w:rsidR="00EC1129">
        <w:t xml:space="preserve"> оплату их труда</w:t>
      </w:r>
    </w:p>
    <w:p w14:paraId="6B2288C1" w14:textId="77777777" w:rsidR="00411B19" w:rsidRDefault="00411B19">
      <w:pPr>
        <w:pStyle w:val="a3"/>
        <w:rPr>
          <w:sz w:val="30"/>
        </w:rPr>
      </w:pPr>
    </w:p>
    <w:p w14:paraId="26E54A47" w14:textId="3073176B" w:rsidR="00411B19" w:rsidRDefault="000614D1">
      <w:pPr>
        <w:pStyle w:val="1"/>
        <w:spacing w:before="221" w:line="299" w:lineRule="exact"/>
        <w:ind w:left="1803" w:right="1852"/>
        <w:jc w:val="center"/>
        <w:rPr>
          <w:u w:val="none"/>
        </w:rPr>
      </w:pPr>
      <w:r>
        <w:rPr>
          <w:color w:val="0A0A0A"/>
          <w:u w:val="thick" w:color="3F4444"/>
        </w:rPr>
        <w:t>за</w:t>
      </w:r>
      <w:r>
        <w:rPr>
          <w:color w:val="0A0A0A"/>
          <w:spacing w:val="60"/>
          <w:u w:val="thick" w:color="3F4444"/>
        </w:rPr>
        <w:t xml:space="preserve"> </w:t>
      </w:r>
      <w:r w:rsidR="00466EAE">
        <w:rPr>
          <w:u w:val="thick" w:color="3F4444"/>
        </w:rPr>
        <w:t>4</w:t>
      </w:r>
      <w:r>
        <w:rPr>
          <w:spacing w:val="7"/>
          <w:u w:val="thick" w:color="3F4444"/>
        </w:rPr>
        <w:t xml:space="preserve"> </w:t>
      </w:r>
      <w:r>
        <w:rPr>
          <w:u w:val="thick" w:color="3F4444"/>
        </w:rPr>
        <w:t>квартал</w:t>
      </w:r>
      <w:r>
        <w:rPr>
          <w:spacing w:val="26"/>
          <w:u w:val="thick" w:color="3F4444"/>
        </w:rPr>
        <w:t xml:space="preserve"> </w:t>
      </w:r>
      <w:r>
        <w:rPr>
          <w:u w:val="thick" w:color="3F4444"/>
        </w:rPr>
        <w:t>2023</w:t>
      </w:r>
      <w:r>
        <w:rPr>
          <w:spacing w:val="-4"/>
          <w:u w:val="thick" w:color="3F4444"/>
        </w:rPr>
        <w:t xml:space="preserve"> </w:t>
      </w:r>
      <w:r>
        <w:rPr>
          <w:color w:val="0A0A0A"/>
          <w:u w:val="thick" w:color="3F4444"/>
        </w:rPr>
        <w:t>года</w:t>
      </w:r>
    </w:p>
    <w:p w14:paraId="455F4A81" w14:textId="00B5F234" w:rsidR="00411B19" w:rsidRDefault="000614D1">
      <w:pPr>
        <w:spacing w:line="241" w:lineRule="exact"/>
        <w:ind w:left="425" w:right="463"/>
        <w:jc w:val="center"/>
      </w:pPr>
      <w:r>
        <w:rPr>
          <w:w w:val="95"/>
        </w:rPr>
        <w:t>отчётны</w:t>
      </w:r>
      <w:r w:rsidR="00EC1129">
        <w:rPr>
          <w:w w:val="95"/>
        </w:rPr>
        <w:t>й</w:t>
      </w:r>
      <w:r>
        <w:rPr>
          <w:spacing w:val="16"/>
          <w:w w:val="95"/>
        </w:rPr>
        <w:t xml:space="preserve"> </w:t>
      </w:r>
      <w:r>
        <w:rPr>
          <w:w w:val="95"/>
        </w:rPr>
        <w:t>период</w:t>
      </w:r>
      <w:r>
        <w:rPr>
          <w:spacing w:val="4"/>
          <w:w w:val="95"/>
        </w:rPr>
        <w:t xml:space="preserve"> </w:t>
      </w:r>
      <w:r>
        <w:rPr>
          <w:w w:val="95"/>
        </w:rPr>
        <w:t>(</w:t>
      </w:r>
      <w:r w:rsidR="00B01699">
        <w:rPr>
          <w:w w:val="95"/>
        </w:rPr>
        <w:t>первый</w:t>
      </w:r>
      <w:r>
        <w:rPr>
          <w:spacing w:val="24"/>
          <w:w w:val="95"/>
        </w:rPr>
        <w:t xml:space="preserve"> </w:t>
      </w:r>
      <w:r>
        <w:rPr>
          <w:w w:val="95"/>
        </w:rPr>
        <w:t>квартал,</w:t>
      </w:r>
      <w:r>
        <w:rPr>
          <w:spacing w:val="9"/>
          <w:w w:val="95"/>
        </w:rPr>
        <w:t xml:space="preserve"> </w:t>
      </w:r>
      <w:r>
        <w:rPr>
          <w:w w:val="95"/>
        </w:rPr>
        <w:t>полугодие,</w:t>
      </w:r>
      <w:r>
        <w:rPr>
          <w:spacing w:val="9"/>
          <w:w w:val="95"/>
        </w:rPr>
        <w:t xml:space="preserve"> </w:t>
      </w:r>
      <w:r>
        <w:rPr>
          <w:w w:val="95"/>
        </w:rPr>
        <w:t>девять</w:t>
      </w:r>
      <w:r>
        <w:rPr>
          <w:spacing w:val="12"/>
          <w:w w:val="95"/>
        </w:rPr>
        <w:t xml:space="preserve"> </w:t>
      </w:r>
      <w:r>
        <w:rPr>
          <w:w w:val="95"/>
        </w:rPr>
        <w:t>месяцев,</w:t>
      </w:r>
      <w:r>
        <w:rPr>
          <w:spacing w:val="10"/>
          <w:w w:val="95"/>
        </w:rPr>
        <w:t xml:space="preserve"> </w:t>
      </w:r>
      <w:r>
        <w:rPr>
          <w:w w:val="95"/>
        </w:rPr>
        <w:t>год)</w:t>
      </w:r>
    </w:p>
    <w:p w14:paraId="73B9FFFE" w14:textId="77777777" w:rsidR="00411B19" w:rsidRDefault="00411B19">
      <w:pPr>
        <w:rPr>
          <w:sz w:val="20"/>
        </w:rPr>
      </w:pPr>
    </w:p>
    <w:p w14:paraId="419E97E7" w14:textId="77777777" w:rsidR="00411B19" w:rsidRDefault="00411B19">
      <w:pPr>
        <w:spacing w:before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4800"/>
      </w:tblGrid>
      <w:tr w:rsidR="00411B19" w14:paraId="709F2C67" w14:textId="77777777">
        <w:trPr>
          <w:trHeight w:val="287"/>
        </w:trPr>
        <w:tc>
          <w:tcPr>
            <w:tcW w:w="4771" w:type="dxa"/>
          </w:tcPr>
          <w:p w14:paraId="7C3650A8" w14:textId="3A2A9331" w:rsidR="00411B19" w:rsidRDefault="000614D1">
            <w:pPr>
              <w:pStyle w:val="TableParagraph"/>
              <w:spacing w:line="267" w:lineRule="exact"/>
              <w:ind w:left="23"/>
              <w:rPr>
                <w:sz w:val="26"/>
              </w:rPr>
            </w:pPr>
            <w:r>
              <w:rPr>
                <w:spacing w:val="-1"/>
                <w:sz w:val="26"/>
              </w:rPr>
              <w:t>Показатель,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ед.</w:t>
            </w:r>
            <w:r w:rsidR="00EC1129">
              <w:rPr>
                <w:sz w:val="26"/>
              </w:rPr>
              <w:t xml:space="preserve"> и</w:t>
            </w:r>
            <w:r>
              <w:rPr>
                <w:sz w:val="26"/>
              </w:rPr>
              <w:t>зм.</w:t>
            </w:r>
          </w:p>
        </w:tc>
        <w:tc>
          <w:tcPr>
            <w:tcW w:w="4800" w:type="dxa"/>
          </w:tcPr>
          <w:p w14:paraId="4AC131C5" w14:textId="2BC979A4" w:rsidR="00411B19" w:rsidRDefault="000614D1">
            <w:pPr>
              <w:pStyle w:val="TableParagraph"/>
              <w:spacing w:line="267" w:lineRule="exact"/>
              <w:ind w:right="966"/>
              <w:rPr>
                <w:sz w:val="26"/>
              </w:rPr>
            </w:pPr>
            <w:r>
              <w:rPr>
                <w:w w:val="95"/>
                <w:sz w:val="26"/>
              </w:rPr>
              <w:t>Объем</w:t>
            </w:r>
            <w:r w:rsidR="00EC1129">
              <w:rPr>
                <w:w w:val="95"/>
                <w:sz w:val="26"/>
              </w:rPr>
              <w:t xml:space="preserve"> рас</w:t>
            </w:r>
            <w:r>
              <w:rPr>
                <w:w w:val="95"/>
                <w:sz w:val="26"/>
              </w:rPr>
              <w:t>ходов</w:t>
            </w:r>
            <w:r>
              <w:rPr>
                <w:spacing w:val="-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(т</w:t>
            </w:r>
            <w:r w:rsidR="00B01699">
              <w:rPr>
                <w:w w:val="95"/>
                <w:sz w:val="26"/>
              </w:rPr>
              <w:t>ы</w:t>
            </w:r>
            <w:r>
              <w:rPr>
                <w:w w:val="95"/>
                <w:sz w:val="26"/>
              </w:rPr>
              <w:t>с.</w:t>
            </w:r>
            <w:r w:rsidR="00EC1129"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руб</w:t>
            </w:r>
            <w:proofErr w:type="spellEnd"/>
            <w:r>
              <w:rPr>
                <w:w w:val="95"/>
                <w:sz w:val="26"/>
              </w:rPr>
              <w:t>)</w:t>
            </w:r>
          </w:p>
        </w:tc>
      </w:tr>
      <w:tr w:rsidR="00411B19" w14:paraId="22A2D16F" w14:textId="77777777">
        <w:trPr>
          <w:trHeight w:val="1083"/>
        </w:trPr>
        <w:tc>
          <w:tcPr>
            <w:tcW w:w="4771" w:type="dxa"/>
          </w:tcPr>
          <w:p w14:paraId="25776374" w14:textId="77777777" w:rsidR="00411B19" w:rsidRDefault="000614D1">
            <w:pPr>
              <w:pStyle w:val="TableParagraph"/>
              <w:spacing w:line="237" w:lineRule="exact"/>
              <w:ind w:left="31"/>
              <w:rPr>
                <w:sz w:val="26"/>
              </w:rPr>
            </w:pPr>
            <w:r>
              <w:rPr>
                <w:w w:val="90"/>
                <w:sz w:val="26"/>
              </w:rPr>
              <w:t>Объем</w:t>
            </w:r>
            <w:r>
              <w:rPr>
                <w:spacing w:val="2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расходов</w:t>
            </w:r>
            <w:r>
              <w:rPr>
                <w:spacing w:val="18"/>
                <w:w w:val="90"/>
                <w:sz w:val="26"/>
              </w:rPr>
              <w:t xml:space="preserve"> </w:t>
            </w:r>
            <w:r>
              <w:rPr>
                <w:color w:val="161616"/>
                <w:w w:val="90"/>
                <w:sz w:val="26"/>
              </w:rPr>
              <w:t>на</w:t>
            </w:r>
            <w:r>
              <w:rPr>
                <w:color w:val="161616"/>
                <w:spacing w:val="-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оплату</w:t>
            </w:r>
            <w:r>
              <w:rPr>
                <w:spacing w:val="2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труда</w:t>
            </w:r>
            <w:r>
              <w:rPr>
                <w:spacing w:val="1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и</w:t>
            </w:r>
          </w:p>
          <w:p w14:paraId="702F32AD" w14:textId="35BCFEBC" w:rsidR="00411B19" w:rsidRDefault="000614D1">
            <w:pPr>
              <w:pStyle w:val="TableParagraph"/>
              <w:spacing w:before="6" w:line="218" w:lineRule="auto"/>
              <w:ind w:left="125" w:right="122" w:firstLine="23"/>
              <w:rPr>
                <w:sz w:val="26"/>
              </w:rPr>
            </w:pPr>
            <w:r>
              <w:rPr>
                <w:w w:val="90"/>
                <w:sz w:val="26"/>
              </w:rPr>
              <w:t>начисления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на оплату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труда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му</w:t>
            </w:r>
            <w:r w:rsidR="00EC1129">
              <w:rPr>
                <w:w w:val="90"/>
                <w:sz w:val="26"/>
              </w:rPr>
              <w:t>н</w:t>
            </w:r>
            <w:r>
              <w:rPr>
                <w:w w:val="90"/>
                <w:sz w:val="26"/>
              </w:rPr>
              <w:t>иципальных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color w:val="1A1A1A"/>
                <w:w w:val="90"/>
                <w:sz w:val="26"/>
              </w:rPr>
              <w:t>служащих,</w:t>
            </w:r>
            <w:r>
              <w:rPr>
                <w:color w:val="1A1A1A"/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финансирует</w:t>
            </w:r>
            <w:r w:rsidR="00EC1129">
              <w:rPr>
                <w:w w:val="90"/>
                <w:sz w:val="26"/>
              </w:rPr>
              <w:t xml:space="preserve">ся 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за</w:t>
            </w:r>
            <w:r>
              <w:rPr>
                <w:spacing w:val="-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с</w:t>
            </w:r>
            <w:r w:rsidR="00EC1129">
              <w:rPr>
                <w:w w:val="90"/>
                <w:sz w:val="26"/>
              </w:rPr>
              <w:t>ч</w:t>
            </w:r>
            <w:r>
              <w:rPr>
                <w:w w:val="90"/>
                <w:sz w:val="26"/>
              </w:rPr>
              <w:t>ет</w:t>
            </w:r>
            <w:r>
              <w:rPr>
                <w:spacing w:val="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местного</w:t>
            </w:r>
            <w:r>
              <w:rPr>
                <w:spacing w:val="13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бюджета,</w:t>
            </w:r>
            <w:r>
              <w:rPr>
                <w:spacing w:val="18"/>
                <w:w w:val="90"/>
                <w:sz w:val="26"/>
              </w:rPr>
              <w:t xml:space="preserve"> </w:t>
            </w:r>
            <w:r>
              <w:rPr>
                <w:color w:val="212121"/>
                <w:w w:val="90"/>
                <w:sz w:val="26"/>
              </w:rPr>
              <w:t>всего</w:t>
            </w:r>
            <w:r>
              <w:rPr>
                <w:color w:val="212121"/>
                <w:spacing w:val="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т</w:t>
            </w:r>
            <w:r w:rsidR="00EC1129">
              <w:rPr>
                <w:w w:val="90"/>
                <w:sz w:val="26"/>
              </w:rPr>
              <w:t>ы</w:t>
            </w:r>
            <w:r>
              <w:rPr>
                <w:w w:val="90"/>
                <w:sz w:val="26"/>
              </w:rPr>
              <w:t>с.</w:t>
            </w:r>
            <w:r w:rsidR="00EC1129">
              <w:rPr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руб.</w:t>
            </w:r>
          </w:p>
        </w:tc>
        <w:tc>
          <w:tcPr>
            <w:tcW w:w="4800" w:type="dxa"/>
          </w:tcPr>
          <w:p w14:paraId="5DB8195F" w14:textId="77777777" w:rsidR="00411B19" w:rsidRDefault="00411B19">
            <w:pPr>
              <w:pStyle w:val="TableParagraph"/>
              <w:spacing w:before="2"/>
              <w:ind w:left="0"/>
              <w:jc w:val="left"/>
              <w:rPr>
                <w:sz w:val="32"/>
              </w:rPr>
            </w:pPr>
          </w:p>
          <w:p w14:paraId="7AB23B88" w14:textId="6520939D" w:rsidR="00411B19" w:rsidRDefault="00466EAE">
            <w:pPr>
              <w:pStyle w:val="TableParagraph"/>
              <w:ind w:right="939"/>
              <w:rPr>
                <w:sz w:val="25"/>
              </w:rPr>
            </w:pPr>
            <w:r>
              <w:rPr>
                <w:sz w:val="25"/>
              </w:rPr>
              <w:t>364,0</w:t>
            </w:r>
          </w:p>
        </w:tc>
      </w:tr>
      <w:tr w:rsidR="00411B19" w14:paraId="77BD74A8" w14:textId="77777777">
        <w:trPr>
          <w:trHeight w:val="507"/>
        </w:trPr>
        <w:tc>
          <w:tcPr>
            <w:tcW w:w="4771" w:type="dxa"/>
          </w:tcPr>
          <w:p w14:paraId="5B496112" w14:textId="77777777" w:rsidR="00411B19" w:rsidRDefault="000614D1">
            <w:pPr>
              <w:pStyle w:val="TableParagraph"/>
              <w:spacing w:before="68"/>
              <w:ind w:left="34"/>
              <w:rPr>
                <w:sz w:val="26"/>
              </w:rPr>
            </w:pPr>
            <w:r>
              <w:rPr>
                <w:color w:val="131313"/>
                <w:w w:val="90"/>
                <w:sz w:val="26"/>
              </w:rPr>
              <w:t>В</w:t>
            </w:r>
            <w:r>
              <w:rPr>
                <w:color w:val="131313"/>
                <w:spacing w:val="2"/>
                <w:w w:val="90"/>
                <w:sz w:val="26"/>
              </w:rPr>
              <w:t xml:space="preserve"> </w:t>
            </w:r>
            <w:r>
              <w:rPr>
                <w:color w:val="0F0F0F"/>
                <w:w w:val="90"/>
                <w:sz w:val="26"/>
              </w:rPr>
              <w:t>т.ч.</w:t>
            </w:r>
            <w:r>
              <w:rPr>
                <w:color w:val="0F0F0F"/>
                <w:spacing w:val="1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заработная</w:t>
            </w:r>
            <w:r>
              <w:rPr>
                <w:spacing w:val="2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плата</w:t>
            </w:r>
          </w:p>
        </w:tc>
        <w:tc>
          <w:tcPr>
            <w:tcW w:w="4800" w:type="dxa"/>
          </w:tcPr>
          <w:p w14:paraId="291DCFE6" w14:textId="7EED8077" w:rsidR="00411B19" w:rsidRDefault="00466EAE">
            <w:pPr>
              <w:pStyle w:val="TableParagraph"/>
              <w:spacing w:line="255" w:lineRule="exact"/>
              <w:ind w:right="943"/>
              <w:rPr>
                <w:sz w:val="25"/>
              </w:rPr>
            </w:pPr>
            <w:r>
              <w:rPr>
                <w:sz w:val="25"/>
              </w:rPr>
              <w:t>259,5</w:t>
            </w:r>
          </w:p>
        </w:tc>
      </w:tr>
      <w:tr w:rsidR="00411B19" w14:paraId="62F4EEFD" w14:textId="77777777">
        <w:trPr>
          <w:trHeight w:val="268"/>
        </w:trPr>
        <w:tc>
          <w:tcPr>
            <w:tcW w:w="4771" w:type="dxa"/>
          </w:tcPr>
          <w:p w14:paraId="3A314386" w14:textId="0412933D" w:rsidR="00411B19" w:rsidRDefault="00B01699">
            <w:pPr>
              <w:pStyle w:val="TableParagraph"/>
              <w:tabs>
                <w:tab w:val="left" w:pos="2386"/>
              </w:tabs>
              <w:spacing w:line="248" w:lineRule="exact"/>
              <w:ind w:left="41"/>
              <w:rPr>
                <w:sz w:val="26"/>
              </w:rPr>
            </w:pPr>
            <w:r>
              <w:rPr>
                <w:w w:val="90"/>
                <w:sz w:val="26"/>
              </w:rPr>
              <w:t>Начисления</w:t>
            </w:r>
            <w:r w:rsidR="000614D1">
              <w:rPr>
                <w:spacing w:val="30"/>
                <w:w w:val="90"/>
                <w:sz w:val="26"/>
              </w:rPr>
              <w:t xml:space="preserve"> </w:t>
            </w:r>
            <w:r w:rsidR="000614D1">
              <w:rPr>
                <w:w w:val="90"/>
                <w:sz w:val="26"/>
              </w:rPr>
              <w:t>на</w:t>
            </w:r>
            <w:r w:rsidR="000614D1">
              <w:rPr>
                <w:spacing w:val="-3"/>
                <w:w w:val="90"/>
                <w:sz w:val="26"/>
              </w:rPr>
              <w:t xml:space="preserve"> </w:t>
            </w:r>
            <w:r w:rsidR="000614D1">
              <w:rPr>
                <w:w w:val="90"/>
                <w:sz w:val="26"/>
              </w:rPr>
              <w:t>опла</w:t>
            </w:r>
            <w:r w:rsidR="00C1219A">
              <w:rPr>
                <w:w w:val="90"/>
                <w:sz w:val="26"/>
              </w:rPr>
              <w:t>ту</w:t>
            </w:r>
            <w:r>
              <w:rPr>
                <w:w w:val="90"/>
                <w:sz w:val="26"/>
              </w:rPr>
              <w:t xml:space="preserve"> </w:t>
            </w:r>
            <w:r w:rsidR="000614D1">
              <w:rPr>
                <w:sz w:val="26"/>
              </w:rPr>
              <w:t>труда</w:t>
            </w:r>
          </w:p>
        </w:tc>
        <w:tc>
          <w:tcPr>
            <w:tcW w:w="4800" w:type="dxa"/>
          </w:tcPr>
          <w:p w14:paraId="0EF83423" w14:textId="073C086B" w:rsidR="00411B19" w:rsidRDefault="00466EAE">
            <w:pPr>
              <w:pStyle w:val="TableParagraph"/>
              <w:spacing w:line="248" w:lineRule="exact"/>
              <w:ind w:right="950"/>
              <w:rPr>
                <w:sz w:val="26"/>
              </w:rPr>
            </w:pPr>
            <w:r>
              <w:rPr>
                <w:sz w:val="26"/>
              </w:rPr>
              <w:t>104,5</w:t>
            </w:r>
          </w:p>
        </w:tc>
      </w:tr>
      <w:tr w:rsidR="00411B19" w14:paraId="265A65AD" w14:textId="77777777">
        <w:trPr>
          <w:trHeight w:val="272"/>
        </w:trPr>
        <w:tc>
          <w:tcPr>
            <w:tcW w:w="4771" w:type="dxa"/>
          </w:tcPr>
          <w:p w14:paraId="69815CAA" w14:textId="202D515C" w:rsidR="00411B19" w:rsidRDefault="000614D1">
            <w:pPr>
              <w:pStyle w:val="TableParagraph"/>
              <w:spacing w:line="253" w:lineRule="exact"/>
              <w:ind w:left="35"/>
              <w:rPr>
                <w:sz w:val="26"/>
              </w:rPr>
            </w:pPr>
            <w:r>
              <w:rPr>
                <w:w w:val="90"/>
                <w:sz w:val="26"/>
              </w:rPr>
              <w:t>Численность</w:t>
            </w:r>
            <w:r>
              <w:rPr>
                <w:spacing w:val="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муниципаль</w:t>
            </w:r>
            <w:r w:rsidR="00B01699">
              <w:rPr>
                <w:w w:val="90"/>
                <w:sz w:val="26"/>
              </w:rPr>
              <w:t>н</w:t>
            </w:r>
            <w:r>
              <w:rPr>
                <w:w w:val="90"/>
                <w:sz w:val="26"/>
              </w:rPr>
              <w:t>ых</w:t>
            </w:r>
            <w:r>
              <w:rPr>
                <w:spacing w:val="2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служа</w:t>
            </w:r>
            <w:r w:rsidR="00B01699">
              <w:rPr>
                <w:w w:val="90"/>
                <w:sz w:val="26"/>
              </w:rPr>
              <w:t>щ</w:t>
            </w:r>
            <w:r>
              <w:rPr>
                <w:w w:val="90"/>
                <w:sz w:val="26"/>
              </w:rPr>
              <w:t>их</w:t>
            </w:r>
          </w:p>
        </w:tc>
        <w:tc>
          <w:tcPr>
            <w:tcW w:w="4800" w:type="dxa"/>
          </w:tcPr>
          <w:p w14:paraId="22CCD028" w14:textId="1BF55EA1" w:rsidR="00411B19" w:rsidRDefault="00C1219A">
            <w:pPr>
              <w:pStyle w:val="TableParagraph"/>
              <w:spacing w:line="253" w:lineRule="exact"/>
              <w:ind w:left="48"/>
              <w:rPr>
                <w:rFonts w:ascii="Consolas"/>
                <w:sz w:val="25"/>
              </w:rPr>
            </w:pPr>
            <w:r>
              <w:rPr>
                <w:rFonts w:ascii="Consolas"/>
                <w:sz w:val="25"/>
              </w:rPr>
              <w:t>3</w:t>
            </w:r>
          </w:p>
        </w:tc>
      </w:tr>
    </w:tbl>
    <w:p w14:paraId="74FB5AD6" w14:textId="77777777" w:rsidR="00411B19" w:rsidRDefault="00411B19">
      <w:pPr>
        <w:rPr>
          <w:sz w:val="20"/>
        </w:rPr>
      </w:pPr>
    </w:p>
    <w:p w14:paraId="69D8BE66" w14:textId="77777777" w:rsidR="00411B19" w:rsidRDefault="00411B19">
      <w:pPr>
        <w:spacing w:before="11"/>
        <w:rPr>
          <w:sz w:val="17"/>
        </w:rPr>
      </w:pPr>
    </w:p>
    <w:p w14:paraId="2DE8F38E" w14:textId="77777777" w:rsidR="00411B19" w:rsidRDefault="00411B19">
      <w:pPr>
        <w:rPr>
          <w:sz w:val="20"/>
        </w:rPr>
      </w:pPr>
    </w:p>
    <w:p w14:paraId="5CD45757" w14:textId="77777777" w:rsidR="00411B19" w:rsidRDefault="00411B19">
      <w:pPr>
        <w:spacing w:before="11"/>
        <w:rPr>
          <w:sz w:val="17"/>
        </w:rPr>
      </w:pPr>
    </w:p>
    <w:p w14:paraId="59278CC1" w14:textId="77777777" w:rsidR="00411B19" w:rsidRDefault="00411B19">
      <w:pPr>
        <w:rPr>
          <w:sz w:val="17"/>
        </w:rPr>
        <w:sectPr w:rsidR="00411B19">
          <w:type w:val="continuous"/>
          <w:pgSz w:w="11570" w:h="16490"/>
          <w:pgMar w:top="280" w:right="320" w:bottom="280" w:left="1400" w:header="720" w:footer="720" w:gutter="0"/>
          <w:cols w:space="720"/>
        </w:sectPr>
      </w:pPr>
    </w:p>
    <w:p w14:paraId="5D4FB462" w14:textId="2BB81012" w:rsidR="00411B19" w:rsidRDefault="000614D1">
      <w:pPr>
        <w:pStyle w:val="1"/>
        <w:rPr>
          <w:u w:val="none"/>
        </w:rPr>
      </w:pPr>
      <w:r>
        <w:rPr>
          <w:w w:val="95"/>
          <w:u w:val="none"/>
        </w:rPr>
        <w:lastRenderedPageBreak/>
        <w:t>Глава</w:t>
      </w:r>
      <w:r>
        <w:rPr>
          <w:spacing w:val="-8"/>
          <w:w w:val="95"/>
          <w:u w:val="none"/>
        </w:rPr>
        <w:t xml:space="preserve"> </w:t>
      </w:r>
      <w:proofErr w:type="spellStart"/>
      <w:r w:rsidR="000733E7">
        <w:rPr>
          <w:w w:val="95"/>
          <w:u w:val="none"/>
        </w:rPr>
        <w:t>Кипешинского</w:t>
      </w:r>
      <w:proofErr w:type="spellEnd"/>
      <w:r w:rsidR="000733E7">
        <w:rPr>
          <w:w w:val="95"/>
          <w:u w:val="none"/>
        </w:rPr>
        <w:t xml:space="preserve"> сельсовета</w:t>
      </w:r>
    </w:p>
    <w:p w14:paraId="55C7FF7F" w14:textId="3BEAA139" w:rsidR="00411B19" w:rsidRDefault="000614D1">
      <w:pPr>
        <w:spacing w:before="88"/>
        <w:ind w:left="284"/>
        <w:rPr>
          <w:sz w:val="27"/>
        </w:rPr>
      </w:pPr>
      <w:r>
        <w:br w:type="column"/>
      </w:r>
      <w:r w:rsidR="000733E7">
        <w:rPr>
          <w:sz w:val="27"/>
        </w:rPr>
        <w:lastRenderedPageBreak/>
        <w:t xml:space="preserve">А. В. </w:t>
      </w:r>
      <w:proofErr w:type="spellStart"/>
      <w:r w:rsidR="000733E7">
        <w:rPr>
          <w:sz w:val="27"/>
        </w:rPr>
        <w:t>Халяпин</w:t>
      </w:r>
      <w:proofErr w:type="spellEnd"/>
    </w:p>
    <w:p w14:paraId="55261EB2" w14:textId="67150B21" w:rsidR="00411B19" w:rsidRDefault="00411B19" w:rsidP="00B01699">
      <w:pPr>
        <w:pStyle w:val="1"/>
        <w:tabs>
          <w:tab w:val="left" w:pos="1374"/>
        </w:tabs>
        <w:spacing w:before="1"/>
        <w:ind w:left="0"/>
        <w:rPr>
          <w:u w:val="none"/>
        </w:rPr>
      </w:pPr>
    </w:p>
    <w:p w14:paraId="2D58EF3E" w14:textId="47DEF9D6" w:rsidR="00B01699" w:rsidRDefault="00B01699" w:rsidP="00B01699">
      <w:pPr>
        <w:pStyle w:val="1"/>
        <w:tabs>
          <w:tab w:val="left" w:pos="1374"/>
        </w:tabs>
        <w:spacing w:before="1"/>
        <w:ind w:left="0"/>
        <w:rPr>
          <w:u w:val="none"/>
        </w:rPr>
      </w:pPr>
    </w:p>
    <w:p w14:paraId="19460F1C" w14:textId="3B50DF7E" w:rsidR="00B01699" w:rsidRDefault="00466EAE" w:rsidP="00B01699">
      <w:pPr>
        <w:pStyle w:val="1"/>
        <w:tabs>
          <w:tab w:val="left" w:pos="1374"/>
        </w:tabs>
        <w:spacing w:before="1"/>
        <w:ind w:left="0"/>
        <w:rPr>
          <w:u w:val="none"/>
        </w:rPr>
      </w:pPr>
      <w:r>
        <w:rPr>
          <w:u w:val="none"/>
        </w:rPr>
        <w:t>«__» __________ 2024</w:t>
      </w:r>
      <w:bookmarkStart w:id="0" w:name="_GoBack"/>
      <w:bookmarkEnd w:id="0"/>
      <w:r w:rsidR="000733E7">
        <w:rPr>
          <w:u w:val="none"/>
        </w:rPr>
        <w:t>г.</w:t>
      </w:r>
    </w:p>
    <w:sectPr w:rsidR="00B01699">
      <w:type w:val="continuous"/>
      <w:pgSz w:w="11570" w:h="16490"/>
      <w:pgMar w:top="280" w:right="320" w:bottom="280" w:left="1400" w:header="720" w:footer="720" w:gutter="0"/>
      <w:cols w:num="2" w:space="720" w:equalWidth="0">
        <w:col w:w="3331" w:space="4493"/>
        <w:col w:w="2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1B19"/>
    <w:rsid w:val="000614D1"/>
    <w:rsid w:val="000733E7"/>
    <w:rsid w:val="000A51D8"/>
    <w:rsid w:val="00411B19"/>
    <w:rsid w:val="00466EAE"/>
    <w:rsid w:val="00B01699"/>
    <w:rsid w:val="00C1219A"/>
    <w:rsid w:val="00D51FF0"/>
    <w:rsid w:val="00DC60DF"/>
    <w:rsid w:val="00E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2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284"/>
      <w:outlineLvl w:val="0"/>
    </w:pPr>
    <w:rPr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6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284"/>
      <w:outlineLvl w:val="0"/>
    </w:pPr>
    <w:rPr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dcterms:created xsi:type="dcterms:W3CDTF">2023-10-13T02:59:00Z</dcterms:created>
  <dcterms:modified xsi:type="dcterms:W3CDTF">2024-01-10T07:21:00Z</dcterms:modified>
</cp:coreProperties>
</file>